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429" w:rsidRPr="00B3501C" w:rsidRDefault="005661EF">
      <w:pPr>
        <w:jc w:val="center"/>
        <w:rPr>
          <w:rFonts w:ascii="仿宋_GB2312" w:eastAsia="仿宋_GB2312" w:hAnsi="宋体"/>
          <w:szCs w:val="21"/>
        </w:rPr>
      </w:pPr>
      <w:r w:rsidRPr="00B3501C">
        <w:rPr>
          <w:rFonts w:ascii="黑体" w:eastAsia="黑体" w:hAnsi="黑体" w:hint="eastAsia"/>
          <w:sz w:val="32"/>
          <w:szCs w:val="32"/>
        </w:rPr>
        <w:t>首都医科大学管理干部听课记录表</w:t>
      </w:r>
    </w:p>
    <w:tbl>
      <w:tblPr>
        <w:tblW w:w="5322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708"/>
        <w:gridCol w:w="1422"/>
        <w:gridCol w:w="2732"/>
        <w:gridCol w:w="234"/>
        <w:gridCol w:w="332"/>
        <w:gridCol w:w="568"/>
        <w:gridCol w:w="651"/>
        <w:gridCol w:w="568"/>
        <w:gridCol w:w="566"/>
        <w:gridCol w:w="622"/>
      </w:tblGrid>
      <w:tr w:rsidR="00B3501C" w:rsidRPr="00B3501C">
        <w:trPr>
          <w:trHeight w:val="637"/>
          <w:jc w:val="center"/>
        </w:trPr>
        <w:tc>
          <w:tcPr>
            <w:tcW w:w="1542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bCs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课程名称：</w:t>
            </w:r>
          </w:p>
        </w:tc>
        <w:tc>
          <w:tcPr>
            <w:tcW w:w="163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29" w:rsidRPr="00B3501C" w:rsidRDefault="005661EF">
            <w:pPr>
              <w:spacing w:line="360" w:lineRule="auto"/>
              <w:ind w:left="57"/>
              <w:rPr>
                <w:rFonts w:ascii="宋体" w:hAnsi="宋体"/>
                <w:bCs/>
                <w:szCs w:val="21"/>
              </w:rPr>
            </w:pPr>
            <w:r w:rsidRPr="00B3501C">
              <w:rPr>
                <w:rFonts w:ascii="宋体" w:hAnsi="宋体" w:hint="eastAsia"/>
                <w:bCs/>
                <w:szCs w:val="21"/>
              </w:rPr>
              <w:t>听课日期：</w:t>
            </w:r>
          </w:p>
        </w:tc>
        <w:tc>
          <w:tcPr>
            <w:tcW w:w="1823" w:type="pct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86429" w:rsidRPr="00B3501C" w:rsidRDefault="005661EF">
            <w:pPr>
              <w:spacing w:line="360" w:lineRule="auto"/>
              <w:ind w:left="57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bCs/>
                <w:szCs w:val="21"/>
              </w:rPr>
              <w:t>听课节次：</w:t>
            </w:r>
          </w:p>
        </w:tc>
      </w:tr>
      <w:tr w:rsidR="00B3501C" w:rsidRPr="00B3501C">
        <w:trPr>
          <w:trHeight w:val="575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听课内容：</w:t>
            </w:r>
          </w:p>
        </w:tc>
      </w:tr>
      <w:tr w:rsidR="00B3501C" w:rsidRPr="00B3501C">
        <w:trPr>
          <w:trHeight w:val="684"/>
          <w:jc w:val="center"/>
        </w:trPr>
        <w:tc>
          <w:tcPr>
            <w:tcW w:w="1542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听课地点：</w:t>
            </w:r>
          </w:p>
        </w:tc>
        <w:tc>
          <w:tcPr>
            <w:tcW w:w="21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29" w:rsidRPr="00B3501C" w:rsidRDefault="005661EF">
            <w:pPr>
              <w:spacing w:line="360" w:lineRule="auto"/>
              <w:ind w:left="69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年级、专业：</w:t>
            </w:r>
          </w:p>
        </w:tc>
        <w:tc>
          <w:tcPr>
            <w:tcW w:w="13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86429" w:rsidRPr="00B3501C" w:rsidRDefault="005661EF">
            <w:pPr>
              <w:spacing w:line="360" w:lineRule="auto"/>
              <w:ind w:left="69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学生人数：</w:t>
            </w:r>
          </w:p>
        </w:tc>
      </w:tr>
      <w:tr w:rsidR="00B3501C" w:rsidRPr="00B3501C">
        <w:trPr>
          <w:trHeight w:val="564"/>
          <w:jc w:val="center"/>
        </w:trPr>
        <w:tc>
          <w:tcPr>
            <w:tcW w:w="1542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授课教师：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职称：</w:t>
            </w:r>
          </w:p>
        </w:tc>
        <w:tc>
          <w:tcPr>
            <w:tcW w:w="1952" w:type="pct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院、系：</w:t>
            </w:r>
          </w:p>
        </w:tc>
      </w:tr>
      <w:tr w:rsidR="00B3501C" w:rsidRPr="00B3501C">
        <w:trPr>
          <w:cantSplit/>
          <w:trHeight w:val="250"/>
          <w:jc w:val="center"/>
        </w:trPr>
        <w:tc>
          <w:tcPr>
            <w:tcW w:w="3048" w:type="pct"/>
            <w:gridSpan w:val="4"/>
            <w:vMerge w:val="restart"/>
            <w:tcBorders>
              <w:top w:val="single" w:sz="8" w:space="0" w:color="auto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评价项目</w:t>
            </w:r>
            <w:r w:rsidRPr="00B3501C">
              <w:rPr>
                <w:rFonts w:ascii="宋体" w:hAnsi="宋体"/>
                <w:szCs w:val="21"/>
              </w:rPr>
              <w:t>和观测点</w:t>
            </w:r>
          </w:p>
        </w:tc>
        <w:tc>
          <w:tcPr>
            <w:tcW w:w="312" w:type="pct"/>
            <w:gridSpan w:val="2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分值</w:t>
            </w:r>
          </w:p>
        </w:tc>
        <w:tc>
          <w:tcPr>
            <w:tcW w:w="1640" w:type="pct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bCs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等   级</w:t>
            </w:r>
          </w:p>
        </w:tc>
      </w:tr>
      <w:tr w:rsidR="00B3501C" w:rsidRPr="00B3501C">
        <w:trPr>
          <w:cantSplit/>
          <w:trHeight w:val="339"/>
          <w:jc w:val="center"/>
        </w:trPr>
        <w:tc>
          <w:tcPr>
            <w:tcW w:w="3048" w:type="pct"/>
            <w:gridSpan w:val="4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gridSpan w:val="2"/>
            <w:vMerge/>
            <w:tcBorders>
              <w:bottom w:val="single" w:sz="6" w:space="0" w:color="000000"/>
              <w:right w:val="single" w:sz="4" w:space="0" w:color="auto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1.0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0</w:t>
            </w:r>
            <w:r w:rsidRPr="00B3501C">
              <w:rPr>
                <w:rFonts w:ascii="宋体" w:hAnsi="宋体"/>
                <w:szCs w:val="21"/>
              </w:rPr>
              <w:t>.8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0</w:t>
            </w:r>
            <w:r w:rsidRPr="00B3501C">
              <w:rPr>
                <w:rFonts w:ascii="宋体" w:hAnsi="宋体"/>
                <w:szCs w:val="21"/>
              </w:rPr>
              <w:t>.6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0</w:t>
            </w:r>
            <w:r w:rsidRPr="00B3501C">
              <w:rPr>
                <w:rFonts w:ascii="宋体" w:hAnsi="宋体"/>
                <w:szCs w:val="21"/>
              </w:rPr>
              <w:t>.4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0</w:t>
            </w:r>
            <w:r w:rsidRPr="00B3501C">
              <w:rPr>
                <w:rFonts w:ascii="宋体" w:hAnsi="宋体"/>
                <w:szCs w:val="21"/>
              </w:rPr>
              <w:t>.2</w:t>
            </w:r>
          </w:p>
        </w:tc>
      </w:tr>
      <w:tr w:rsidR="00B3501C" w:rsidRPr="00B3501C">
        <w:trPr>
          <w:trHeight w:val="201"/>
          <w:jc w:val="center"/>
        </w:trPr>
        <w:tc>
          <w:tcPr>
            <w:tcW w:w="368" w:type="pct"/>
            <w:vMerge w:val="restart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教师授课</w:t>
            </w:r>
            <w:r w:rsidRPr="00B3501C">
              <w:rPr>
                <w:rFonts w:ascii="宋体" w:hAnsi="宋体"/>
                <w:szCs w:val="21"/>
              </w:rPr>
              <w:t>情况</w:t>
            </w:r>
            <w:r w:rsidRPr="00B3501C">
              <w:rPr>
                <w:rFonts w:ascii="宋体" w:hAnsi="宋体" w:hint="eastAsia"/>
                <w:szCs w:val="21"/>
              </w:rPr>
              <w:t>(65)</w:t>
            </w:r>
          </w:p>
        </w:tc>
        <w:tc>
          <w:tcPr>
            <w:tcW w:w="39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教学</w:t>
            </w:r>
          </w:p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态度(15)</w:t>
            </w:r>
          </w:p>
        </w:tc>
        <w:tc>
          <w:tcPr>
            <w:tcW w:w="229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提前进入</w:t>
            </w:r>
            <w:r w:rsidRPr="00B3501C">
              <w:rPr>
                <w:rFonts w:ascii="宋体" w:hAnsi="宋体"/>
                <w:szCs w:val="21"/>
              </w:rPr>
              <w:t>教室，做好课前</w:t>
            </w:r>
            <w:r w:rsidRPr="00B3501C">
              <w:rPr>
                <w:rFonts w:ascii="宋体" w:hAnsi="宋体" w:hint="eastAsia"/>
                <w:szCs w:val="21"/>
              </w:rPr>
              <w:t>各项</w:t>
            </w:r>
            <w:r w:rsidRPr="00B3501C">
              <w:rPr>
                <w:rFonts w:ascii="宋体" w:hAnsi="宋体"/>
                <w:szCs w:val="21"/>
              </w:rPr>
              <w:t>准备工作</w:t>
            </w: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248"/>
          <w:jc w:val="center"/>
        </w:trPr>
        <w:tc>
          <w:tcPr>
            <w:tcW w:w="368" w:type="pct"/>
            <w:vMerge/>
            <w:tcBorders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0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9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仪态端庄</w:t>
            </w:r>
            <w:r w:rsidRPr="00B3501C">
              <w:rPr>
                <w:rFonts w:ascii="宋体" w:hAnsi="宋体"/>
                <w:szCs w:val="21"/>
              </w:rPr>
              <w:t>，言行文明</w:t>
            </w:r>
            <w:r w:rsidRPr="00B3501C">
              <w:rPr>
                <w:rFonts w:ascii="宋体" w:hAnsi="宋体" w:hint="eastAsia"/>
                <w:szCs w:val="21"/>
              </w:rPr>
              <w:t>，</w:t>
            </w:r>
            <w:r w:rsidRPr="00B3501C">
              <w:rPr>
                <w:rFonts w:ascii="宋体" w:hAnsi="宋体"/>
                <w:szCs w:val="21"/>
              </w:rPr>
              <w:t>举止得当</w:t>
            </w: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723"/>
          <w:jc w:val="center"/>
        </w:trPr>
        <w:tc>
          <w:tcPr>
            <w:tcW w:w="368" w:type="pct"/>
            <w:vMerge/>
            <w:tcBorders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9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对于</w:t>
            </w:r>
            <w:r w:rsidRPr="00B3501C">
              <w:rPr>
                <w:rFonts w:ascii="宋体" w:hAnsi="宋体"/>
                <w:szCs w:val="21"/>
              </w:rPr>
              <w:t>课堂不端行为（</w:t>
            </w:r>
            <w:r w:rsidRPr="00B3501C">
              <w:rPr>
                <w:rFonts w:ascii="宋体" w:hAnsi="宋体" w:hint="eastAsia"/>
                <w:szCs w:val="21"/>
              </w:rPr>
              <w:t>吃东西</w:t>
            </w:r>
            <w:r w:rsidRPr="00B3501C">
              <w:rPr>
                <w:rFonts w:ascii="宋体" w:hAnsi="宋体"/>
                <w:szCs w:val="21"/>
              </w:rPr>
              <w:t>、说话、睡觉、随意走动</w:t>
            </w:r>
            <w:r w:rsidRPr="00B3501C">
              <w:rPr>
                <w:rFonts w:ascii="宋体" w:hAnsi="宋体" w:hint="eastAsia"/>
                <w:szCs w:val="21"/>
              </w:rPr>
              <w:t>等</w:t>
            </w:r>
            <w:r w:rsidRPr="00B3501C">
              <w:rPr>
                <w:rFonts w:ascii="宋体" w:hAnsi="宋体"/>
                <w:szCs w:val="21"/>
              </w:rPr>
              <w:t>影响教学的行为）</w:t>
            </w:r>
            <w:r w:rsidRPr="00B3501C">
              <w:rPr>
                <w:rFonts w:ascii="宋体" w:hAnsi="宋体" w:hint="eastAsia"/>
                <w:szCs w:val="21"/>
              </w:rPr>
              <w:t>及时干预</w:t>
            </w: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176"/>
          <w:jc w:val="center"/>
        </w:trPr>
        <w:tc>
          <w:tcPr>
            <w:tcW w:w="368" w:type="pct"/>
            <w:vMerge/>
            <w:tcBorders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教学</w:t>
            </w:r>
          </w:p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能力</w:t>
            </w:r>
          </w:p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(20)</w:t>
            </w:r>
          </w:p>
        </w:tc>
        <w:tc>
          <w:tcPr>
            <w:tcW w:w="229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内容娴熟，运用自如，不</w:t>
            </w:r>
            <w:r w:rsidRPr="00B3501C">
              <w:rPr>
                <w:rFonts w:ascii="宋体" w:hAnsi="宋体"/>
                <w:szCs w:val="21"/>
              </w:rPr>
              <w:t>照本宣科</w:t>
            </w: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210"/>
          <w:jc w:val="center"/>
        </w:trPr>
        <w:tc>
          <w:tcPr>
            <w:tcW w:w="368" w:type="pct"/>
            <w:vMerge/>
            <w:tcBorders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0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9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讲课</w:t>
            </w:r>
            <w:r w:rsidRPr="00B3501C">
              <w:rPr>
                <w:rFonts w:ascii="宋体" w:hAnsi="宋体"/>
                <w:szCs w:val="21"/>
              </w:rPr>
              <w:t>逻辑清楚</w:t>
            </w:r>
            <w:r w:rsidRPr="00B3501C">
              <w:rPr>
                <w:rFonts w:ascii="宋体" w:hAnsi="宋体" w:hint="eastAsia"/>
                <w:szCs w:val="21"/>
              </w:rPr>
              <w:t>，表达准确，重点突出</w:t>
            </w: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10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358"/>
          <w:jc w:val="center"/>
        </w:trPr>
        <w:tc>
          <w:tcPr>
            <w:tcW w:w="368" w:type="pct"/>
            <w:vMerge/>
            <w:tcBorders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9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课件</w:t>
            </w:r>
            <w:r w:rsidRPr="00B3501C">
              <w:rPr>
                <w:rFonts w:ascii="宋体" w:hAnsi="宋体"/>
                <w:szCs w:val="21"/>
              </w:rPr>
              <w:t>制作</w:t>
            </w:r>
            <w:r w:rsidRPr="00B3501C">
              <w:rPr>
                <w:rFonts w:ascii="宋体" w:hAnsi="宋体" w:hint="eastAsia"/>
                <w:szCs w:val="21"/>
              </w:rPr>
              <w:t>规范</w:t>
            </w:r>
            <w:r w:rsidRPr="00B3501C">
              <w:rPr>
                <w:rFonts w:ascii="宋体" w:hAnsi="宋体"/>
                <w:szCs w:val="21"/>
              </w:rPr>
              <w:t>、精良，</w:t>
            </w:r>
            <w:r w:rsidRPr="00B3501C">
              <w:rPr>
                <w:rFonts w:ascii="宋体" w:hAnsi="宋体" w:hint="eastAsia"/>
                <w:szCs w:val="21"/>
              </w:rPr>
              <w:t>板书工整</w:t>
            </w:r>
            <w:r w:rsidRPr="00B3501C">
              <w:rPr>
                <w:rFonts w:ascii="宋体" w:hAnsi="宋体"/>
                <w:szCs w:val="21"/>
              </w:rPr>
              <w:t>、恰当，</w:t>
            </w:r>
            <w:r w:rsidRPr="00B3501C">
              <w:rPr>
                <w:rFonts w:ascii="宋体" w:hAnsi="宋体" w:hint="eastAsia"/>
                <w:szCs w:val="21"/>
              </w:rPr>
              <w:t>与</w:t>
            </w:r>
            <w:r w:rsidRPr="00B3501C">
              <w:rPr>
                <w:rFonts w:ascii="宋体" w:hAnsi="宋体"/>
                <w:szCs w:val="21"/>
              </w:rPr>
              <w:t>课件</w:t>
            </w:r>
            <w:r w:rsidRPr="00B3501C">
              <w:rPr>
                <w:rFonts w:ascii="宋体" w:hAnsi="宋体" w:hint="eastAsia"/>
                <w:szCs w:val="21"/>
              </w:rPr>
              <w:t>播放能</w:t>
            </w:r>
            <w:r w:rsidRPr="00B3501C">
              <w:rPr>
                <w:rFonts w:ascii="宋体" w:hAnsi="宋体"/>
                <w:szCs w:val="21"/>
              </w:rPr>
              <w:t>有机结合</w:t>
            </w: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166"/>
          <w:jc w:val="center"/>
        </w:trPr>
        <w:tc>
          <w:tcPr>
            <w:tcW w:w="368" w:type="pct"/>
            <w:vMerge/>
            <w:tcBorders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教学</w:t>
            </w:r>
          </w:p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内容</w:t>
            </w:r>
          </w:p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(20)</w:t>
            </w:r>
          </w:p>
        </w:tc>
        <w:tc>
          <w:tcPr>
            <w:tcW w:w="2290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思政</w:t>
            </w:r>
            <w:r w:rsidRPr="00B3501C">
              <w:rPr>
                <w:rFonts w:ascii="宋体" w:hAnsi="宋体"/>
                <w:szCs w:val="21"/>
              </w:rPr>
              <w:t>内容</w:t>
            </w:r>
            <w:r w:rsidRPr="00B3501C">
              <w:rPr>
                <w:rFonts w:ascii="宋体" w:hAnsi="宋体" w:hint="eastAsia"/>
                <w:szCs w:val="21"/>
              </w:rPr>
              <w:t>与</w:t>
            </w:r>
            <w:r w:rsidRPr="00B3501C">
              <w:rPr>
                <w:rFonts w:ascii="宋体" w:hAnsi="宋体"/>
                <w:szCs w:val="21"/>
              </w:rPr>
              <w:t>专业课</w:t>
            </w:r>
            <w:r w:rsidRPr="00B3501C">
              <w:rPr>
                <w:rFonts w:ascii="宋体" w:hAnsi="宋体" w:hint="eastAsia"/>
                <w:szCs w:val="21"/>
              </w:rPr>
              <w:t>融合</w:t>
            </w:r>
            <w:r w:rsidRPr="00B3501C">
              <w:rPr>
                <w:rFonts w:ascii="宋体" w:hAnsi="宋体"/>
                <w:szCs w:val="21"/>
              </w:rPr>
              <w:t>自然</w:t>
            </w: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10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166"/>
          <w:jc w:val="center"/>
        </w:trPr>
        <w:tc>
          <w:tcPr>
            <w:tcW w:w="368" w:type="pct"/>
            <w:vMerge/>
            <w:tcBorders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0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90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注重新旧知识衔接</w:t>
            </w: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166"/>
          <w:jc w:val="center"/>
        </w:trPr>
        <w:tc>
          <w:tcPr>
            <w:tcW w:w="368" w:type="pct"/>
            <w:vMerge/>
            <w:tcBorders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90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不传播消极思想</w:t>
            </w:r>
            <w:r w:rsidRPr="00B3501C">
              <w:rPr>
                <w:rFonts w:ascii="宋体" w:hAnsi="宋体" w:hint="eastAsia"/>
                <w:szCs w:val="21"/>
              </w:rPr>
              <w:t>，</w:t>
            </w:r>
            <w:r w:rsidRPr="00B3501C">
              <w:rPr>
                <w:rFonts w:ascii="宋体" w:hAnsi="宋体"/>
                <w:szCs w:val="21"/>
              </w:rPr>
              <w:t>不发表不当言论</w:t>
            </w: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320"/>
          <w:jc w:val="center"/>
        </w:trPr>
        <w:tc>
          <w:tcPr>
            <w:tcW w:w="368" w:type="pct"/>
            <w:vMerge/>
            <w:tcBorders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教学</w:t>
            </w:r>
          </w:p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方法</w:t>
            </w:r>
          </w:p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(10)</w:t>
            </w:r>
          </w:p>
        </w:tc>
        <w:tc>
          <w:tcPr>
            <w:tcW w:w="2290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合理使用与</w:t>
            </w:r>
            <w:r w:rsidRPr="00B3501C">
              <w:rPr>
                <w:rFonts w:ascii="宋体" w:hAnsi="宋体"/>
                <w:szCs w:val="21"/>
              </w:rPr>
              <w:t>授课内容</w:t>
            </w:r>
            <w:r w:rsidRPr="00B3501C">
              <w:rPr>
                <w:rFonts w:ascii="宋体" w:hAnsi="宋体" w:hint="eastAsia"/>
                <w:szCs w:val="21"/>
              </w:rPr>
              <w:t>相</w:t>
            </w:r>
            <w:r w:rsidRPr="00B3501C">
              <w:rPr>
                <w:rFonts w:ascii="宋体" w:hAnsi="宋体"/>
                <w:szCs w:val="21"/>
              </w:rPr>
              <w:t>适</w:t>
            </w:r>
            <w:r w:rsidRPr="00B3501C">
              <w:rPr>
                <w:rFonts w:ascii="宋体" w:hAnsi="宋体" w:hint="eastAsia"/>
                <w:szCs w:val="21"/>
              </w:rPr>
              <w:t>的</w:t>
            </w:r>
            <w:r w:rsidRPr="00B3501C">
              <w:rPr>
                <w:rFonts w:ascii="宋体" w:hAnsi="宋体"/>
                <w:szCs w:val="21"/>
              </w:rPr>
              <w:t>信息化技术</w:t>
            </w:r>
            <w:r w:rsidRPr="00B3501C">
              <w:rPr>
                <w:rFonts w:ascii="宋体" w:hAnsi="宋体" w:hint="eastAsia"/>
                <w:szCs w:val="21"/>
              </w:rPr>
              <w:t xml:space="preserve"> 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69"/>
          <w:jc w:val="center"/>
        </w:trPr>
        <w:tc>
          <w:tcPr>
            <w:tcW w:w="368" w:type="pct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90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善于</w:t>
            </w:r>
            <w:r w:rsidRPr="00B3501C">
              <w:rPr>
                <w:rFonts w:ascii="宋体" w:hAnsi="宋体"/>
                <w:szCs w:val="21"/>
              </w:rPr>
              <w:t>启发</w:t>
            </w:r>
            <w:r w:rsidRPr="00B3501C">
              <w:rPr>
                <w:rFonts w:ascii="宋体" w:hAnsi="宋体" w:hint="eastAsia"/>
                <w:szCs w:val="21"/>
              </w:rPr>
              <w:t>和鼓励</w:t>
            </w:r>
            <w:r w:rsidRPr="00B3501C">
              <w:rPr>
                <w:rFonts w:ascii="宋体" w:hAnsi="宋体"/>
                <w:szCs w:val="21"/>
              </w:rPr>
              <w:t>学生积极参与课堂活动</w:t>
            </w:r>
            <w:r w:rsidRPr="00B3501C">
              <w:rPr>
                <w:rFonts w:ascii="宋体" w:hAnsi="宋体" w:hint="eastAsia"/>
                <w:szCs w:val="21"/>
              </w:rPr>
              <w:t>，</w:t>
            </w:r>
            <w:r w:rsidRPr="00B3501C">
              <w:rPr>
                <w:rFonts w:ascii="宋体" w:hAnsi="宋体"/>
                <w:szCs w:val="21"/>
              </w:rPr>
              <w:t>注重与学生的互动交流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69"/>
          <w:jc w:val="center"/>
        </w:trPr>
        <w:tc>
          <w:tcPr>
            <w:tcW w:w="368" w:type="pct"/>
            <w:vMerge w:val="restart"/>
            <w:tcBorders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学风</w:t>
            </w:r>
            <w:r w:rsidRPr="00B3501C">
              <w:rPr>
                <w:rFonts w:ascii="宋体" w:hAnsi="宋体"/>
                <w:szCs w:val="21"/>
              </w:rPr>
              <w:t>情况</w:t>
            </w:r>
          </w:p>
          <w:p w:rsidR="00586429" w:rsidRPr="00B3501C" w:rsidRDefault="005661EF" w:rsidP="00F4116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(</w:t>
            </w:r>
            <w:r w:rsidR="00F41168" w:rsidRPr="00B3501C">
              <w:rPr>
                <w:rFonts w:ascii="宋体" w:hAnsi="宋体"/>
                <w:szCs w:val="21"/>
              </w:rPr>
              <w:t>25</w:t>
            </w:r>
            <w:r w:rsidRPr="00B3501C">
              <w:rPr>
                <w:rFonts w:ascii="宋体" w:hAnsi="宋体" w:hint="eastAsia"/>
                <w:szCs w:val="21"/>
              </w:rPr>
              <w:t>)</w:t>
            </w: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学习</w:t>
            </w:r>
          </w:p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状态</w:t>
            </w:r>
          </w:p>
          <w:p w:rsidR="00586429" w:rsidRPr="00B3501C" w:rsidRDefault="005661EF" w:rsidP="00F4116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(1</w:t>
            </w:r>
            <w:r w:rsidR="00F41168" w:rsidRPr="00B3501C">
              <w:rPr>
                <w:rFonts w:ascii="宋体" w:hAnsi="宋体"/>
                <w:szCs w:val="21"/>
              </w:rPr>
              <w:t>3</w:t>
            </w:r>
            <w:r w:rsidRPr="00B3501C">
              <w:rPr>
                <w:rFonts w:ascii="宋体" w:hAnsi="宋体" w:hint="eastAsia"/>
                <w:szCs w:val="21"/>
              </w:rPr>
              <w:t>)</w:t>
            </w:r>
          </w:p>
        </w:tc>
        <w:tc>
          <w:tcPr>
            <w:tcW w:w="2290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学生精神饱满</w:t>
            </w:r>
            <w:r w:rsidRPr="00B3501C">
              <w:rPr>
                <w:rFonts w:ascii="宋体" w:hAnsi="宋体"/>
                <w:szCs w:val="21"/>
              </w:rPr>
              <w:t>，认真听课，</w:t>
            </w:r>
            <w:r w:rsidRPr="00B3501C">
              <w:rPr>
                <w:rFonts w:ascii="宋体" w:hAnsi="宋体" w:hint="eastAsia"/>
                <w:szCs w:val="21"/>
              </w:rPr>
              <w:t>教材</w:t>
            </w:r>
            <w:r w:rsidRPr="00B3501C">
              <w:rPr>
                <w:rFonts w:ascii="宋体" w:hAnsi="宋体"/>
                <w:szCs w:val="21"/>
              </w:rPr>
              <w:t>、笔记等基本学习资料</w:t>
            </w:r>
            <w:r w:rsidRPr="00B3501C">
              <w:rPr>
                <w:rFonts w:ascii="宋体" w:hAnsi="宋体" w:hint="eastAsia"/>
                <w:szCs w:val="21"/>
              </w:rPr>
              <w:t>携带</w:t>
            </w:r>
            <w:r w:rsidRPr="00B3501C">
              <w:rPr>
                <w:rFonts w:ascii="宋体" w:hAnsi="宋体"/>
                <w:szCs w:val="21"/>
              </w:rPr>
              <w:t>齐全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F4116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320"/>
          <w:jc w:val="center"/>
        </w:trPr>
        <w:tc>
          <w:tcPr>
            <w:tcW w:w="368" w:type="pct"/>
            <w:vMerge/>
            <w:tcBorders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90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与</w:t>
            </w:r>
            <w:r w:rsidRPr="00B3501C">
              <w:rPr>
                <w:rFonts w:ascii="宋体" w:hAnsi="宋体"/>
                <w:szCs w:val="21"/>
              </w:rPr>
              <w:t>教师</w:t>
            </w:r>
            <w:r w:rsidRPr="00B3501C">
              <w:rPr>
                <w:rFonts w:ascii="宋体" w:hAnsi="宋体" w:hint="eastAsia"/>
                <w:szCs w:val="21"/>
              </w:rPr>
              <w:t>积极互动</w:t>
            </w:r>
            <w:r w:rsidRPr="00B3501C">
              <w:rPr>
                <w:rFonts w:ascii="宋体" w:hAnsi="宋体"/>
                <w:szCs w:val="21"/>
              </w:rPr>
              <w:t>，踊跃发言</w:t>
            </w:r>
            <w:r w:rsidRPr="00B3501C">
              <w:rPr>
                <w:rFonts w:ascii="宋体" w:hAnsi="宋体" w:hint="eastAsia"/>
                <w:szCs w:val="21"/>
              </w:rPr>
              <w:t xml:space="preserve"> 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F4116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bookmarkStart w:id="0" w:name="_GoBack"/>
        <w:bookmarkEnd w:id="0"/>
      </w:tr>
      <w:tr w:rsidR="00B3501C" w:rsidRPr="00B3501C">
        <w:trPr>
          <w:trHeight w:val="179"/>
          <w:jc w:val="center"/>
        </w:trPr>
        <w:tc>
          <w:tcPr>
            <w:tcW w:w="368" w:type="pct"/>
            <w:vMerge/>
            <w:tcBorders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课堂</w:t>
            </w:r>
          </w:p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纪律</w:t>
            </w:r>
          </w:p>
          <w:p w:rsidR="00586429" w:rsidRPr="00B3501C" w:rsidRDefault="005661EF" w:rsidP="00F4116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(1</w:t>
            </w:r>
            <w:r w:rsidR="00F41168" w:rsidRPr="00B3501C">
              <w:rPr>
                <w:rFonts w:ascii="宋体" w:hAnsi="宋体"/>
                <w:szCs w:val="21"/>
              </w:rPr>
              <w:t>2</w:t>
            </w:r>
            <w:r w:rsidRPr="00B3501C">
              <w:rPr>
                <w:rFonts w:ascii="宋体" w:hAnsi="宋体" w:hint="eastAsia"/>
                <w:szCs w:val="21"/>
              </w:rPr>
              <w:t>)</w:t>
            </w:r>
          </w:p>
        </w:tc>
        <w:tc>
          <w:tcPr>
            <w:tcW w:w="229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无</w:t>
            </w:r>
            <w:r w:rsidRPr="00B3501C">
              <w:rPr>
                <w:rFonts w:ascii="宋体" w:hAnsi="宋体"/>
                <w:szCs w:val="21"/>
              </w:rPr>
              <w:t>迟到早退现象，</w:t>
            </w:r>
            <w:r w:rsidRPr="00B3501C">
              <w:rPr>
                <w:rFonts w:ascii="宋体" w:hAnsi="宋体" w:hint="eastAsia"/>
                <w:szCs w:val="21"/>
              </w:rPr>
              <w:t>课堂秩序井然</w:t>
            </w: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F4116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315"/>
          <w:jc w:val="center"/>
        </w:trPr>
        <w:tc>
          <w:tcPr>
            <w:tcW w:w="368" w:type="pct"/>
            <w:vMerge/>
            <w:tcBorders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9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无吃东西</w:t>
            </w:r>
            <w:r w:rsidRPr="00B3501C">
              <w:rPr>
                <w:rFonts w:ascii="宋体" w:hAnsi="宋体"/>
                <w:szCs w:val="21"/>
              </w:rPr>
              <w:t>、睡觉、</w:t>
            </w:r>
            <w:r w:rsidRPr="00B3501C">
              <w:rPr>
                <w:rFonts w:ascii="宋体" w:hAnsi="宋体" w:hint="eastAsia"/>
                <w:szCs w:val="21"/>
              </w:rPr>
              <w:t>玩手机等与</w:t>
            </w:r>
            <w:r w:rsidRPr="00B3501C">
              <w:rPr>
                <w:rFonts w:ascii="宋体" w:hAnsi="宋体"/>
                <w:szCs w:val="21"/>
              </w:rPr>
              <w:t>教学无关的行为，</w:t>
            </w:r>
            <w:r w:rsidRPr="00B3501C">
              <w:rPr>
                <w:rFonts w:ascii="宋体" w:hAnsi="宋体" w:hint="eastAsia"/>
                <w:szCs w:val="21"/>
              </w:rPr>
              <w:t>无</w:t>
            </w:r>
            <w:r w:rsidRPr="00B3501C">
              <w:rPr>
                <w:rFonts w:ascii="宋体" w:hAnsi="宋体"/>
                <w:szCs w:val="21"/>
              </w:rPr>
              <w:t>随意说话等影响教学的行为</w:t>
            </w: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F4116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272"/>
          <w:jc w:val="center"/>
        </w:trPr>
        <w:tc>
          <w:tcPr>
            <w:tcW w:w="368" w:type="pct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 w:rsidP="00F4116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lastRenderedPageBreak/>
              <w:t>教学条件(</w:t>
            </w:r>
            <w:r w:rsidR="00F41168" w:rsidRPr="00B3501C">
              <w:rPr>
                <w:rFonts w:ascii="宋体" w:hAnsi="宋体"/>
                <w:szCs w:val="21"/>
              </w:rPr>
              <w:t>10</w:t>
            </w:r>
            <w:r w:rsidRPr="00B3501C">
              <w:rPr>
                <w:rFonts w:ascii="宋体" w:hAnsi="宋体" w:hint="eastAsia"/>
                <w:szCs w:val="21"/>
              </w:rPr>
              <w:t>)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设备</w:t>
            </w:r>
          </w:p>
          <w:p w:rsidR="00586429" w:rsidRPr="00B3501C" w:rsidRDefault="005661EF" w:rsidP="00F4116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(</w:t>
            </w:r>
            <w:r w:rsidR="00F41168" w:rsidRPr="00B3501C">
              <w:rPr>
                <w:rFonts w:ascii="宋体" w:hAnsi="宋体"/>
                <w:szCs w:val="21"/>
              </w:rPr>
              <w:t>5</w:t>
            </w:r>
            <w:r w:rsidRPr="00B3501C">
              <w:rPr>
                <w:rFonts w:ascii="宋体" w:hAnsi="宋体" w:hint="eastAsia"/>
                <w:szCs w:val="21"/>
              </w:rPr>
              <w:t>)</w:t>
            </w:r>
          </w:p>
        </w:tc>
        <w:tc>
          <w:tcPr>
            <w:tcW w:w="229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教学设备运转正常</w:t>
            </w:r>
            <w:r w:rsidRPr="00B3501C">
              <w:rPr>
                <w:rFonts w:ascii="宋体" w:hAnsi="宋体"/>
                <w:szCs w:val="21"/>
              </w:rPr>
              <w:t>，性能</w:t>
            </w:r>
            <w:r w:rsidRPr="00B3501C">
              <w:rPr>
                <w:rFonts w:ascii="宋体" w:hAnsi="宋体" w:hint="eastAsia"/>
                <w:szCs w:val="21"/>
              </w:rPr>
              <w:t>良好，无</w:t>
            </w:r>
            <w:r w:rsidRPr="00B3501C">
              <w:rPr>
                <w:rFonts w:ascii="宋体" w:hAnsi="宋体"/>
                <w:szCs w:val="21"/>
              </w:rPr>
              <w:t>影响正常课堂教学</w:t>
            </w:r>
            <w:r w:rsidRPr="00B3501C">
              <w:rPr>
                <w:rFonts w:ascii="宋体" w:hAnsi="宋体" w:hint="eastAsia"/>
                <w:szCs w:val="21"/>
              </w:rPr>
              <w:t>情况发生</w:t>
            </w: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F4116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338"/>
          <w:jc w:val="center"/>
        </w:trPr>
        <w:tc>
          <w:tcPr>
            <w:tcW w:w="368" w:type="pct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环境</w:t>
            </w:r>
          </w:p>
          <w:p w:rsidR="00586429" w:rsidRPr="00B3501C" w:rsidRDefault="005661EF" w:rsidP="00F4116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(</w:t>
            </w:r>
            <w:r w:rsidR="00F41168" w:rsidRPr="00B3501C">
              <w:rPr>
                <w:rFonts w:ascii="宋体" w:hAnsi="宋体"/>
                <w:szCs w:val="21"/>
              </w:rPr>
              <w:t>5</w:t>
            </w:r>
            <w:r w:rsidRPr="00B3501C">
              <w:rPr>
                <w:rFonts w:ascii="宋体" w:hAnsi="宋体" w:hint="eastAsia"/>
                <w:szCs w:val="21"/>
              </w:rPr>
              <w:t>)</w:t>
            </w:r>
          </w:p>
        </w:tc>
        <w:tc>
          <w:tcPr>
            <w:tcW w:w="229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教室桌椅等设施齐全，</w:t>
            </w:r>
            <w:r w:rsidRPr="00B3501C">
              <w:rPr>
                <w:rFonts w:ascii="宋体" w:hAnsi="宋体"/>
                <w:szCs w:val="21"/>
              </w:rPr>
              <w:t>环境</w:t>
            </w:r>
            <w:r w:rsidRPr="00B3501C">
              <w:rPr>
                <w:rFonts w:ascii="宋体" w:hAnsi="宋体" w:hint="eastAsia"/>
                <w:szCs w:val="21"/>
              </w:rPr>
              <w:t>整洁</w:t>
            </w: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F4116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69"/>
          <w:jc w:val="center"/>
        </w:trPr>
        <w:tc>
          <w:tcPr>
            <w:tcW w:w="3048" w:type="pct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总 分</w:t>
            </w:r>
          </w:p>
        </w:tc>
        <w:tc>
          <w:tcPr>
            <w:tcW w:w="1952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3501C" w:rsidRPr="00B3501C">
        <w:trPr>
          <w:trHeight w:val="663"/>
          <w:jc w:val="center"/>
        </w:trPr>
        <w:tc>
          <w:tcPr>
            <w:tcW w:w="368" w:type="pct"/>
            <w:vMerge w:val="restart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课堂记事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教师</w:t>
            </w:r>
          </w:p>
        </w:tc>
        <w:tc>
          <w:tcPr>
            <w:tcW w:w="4242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是否</w:t>
            </w:r>
            <w:r w:rsidRPr="00B3501C">
              <w:rPr>
                <w:rFonts w:ascii="宋体" w:hAnsi="宋体"/>
                <w:szCs w:val="21"/>
              </w:rPr>
              <w:t>迟到：</w:t>
            </w:r>
            <w:r w:rsidRPr="00B3501C">
              <w:rPr>
                <w:rFonts w:ascii="宋体" w:hAnsi="宋体" w:hint="eastAsia"/>
                <w:szCs w:val="21"/>
              </w:rPr>
              <w:t>□ 是 □  否</w:t>
            </w:r>
            <w:r w:rsidRPr="00B3501C">
              <w:rPr>
                <w:rFonts w:ascii="宋体" w:hAnsi="宋体"/>
                <w:szCs w:val="21"/>
              </w:rPr>
              <w:t>；</w:t>
            </w:r>
            <w:r w:rsidRPr="00B3501C">
              <w:rPr>
                <w:rFonts w:ascii="宋体" w:hAnsi="宋体" w:hint="eastAsia"/>
                <w:szCs w:val="21"/>
              </w:rPr>
              <w:t>是否</w:t>
            </w:r>
            <w:r w:rsidRPr="00B3501C">
              <w:rPr>
                <w:rFonts w:ascii="宋体" w:hAnsi="宋体"/>
                <w:szCs w:val="21"/>
              </w:rPr>
              <w:t>提前下课：</w:t>
            </w:r>
            <w:r w:rsidRPr="00B3501C">
              <w:rPr>
                <w:rFonts w:ascii="宋体" w:hAnsi="宋体" w:hint="eastAsia"/>
                <w:szCs w:val="21"/>
              </w:rPr>
              <w:t>□ 是 □  否</w:t>
            </w:r>
          </w:p>
        </w:tc>
      </w:tr>
      <w:tr w:rsidR="00B3501C" w:rsidRPr="00B3501C">
        <w:trPr>
          <w:trHeight w:val="687"/>
          <w:jc w:val="center"/>
        </w:trPr>
        <w:tc>
          <w:tcPr>
            <w:tcW w:w="368" w:type="pct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8642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学生</w:t>
            </w:r>
          </w:p>
        </w:tc>
        <w:tc>
          <w:tcPr>
            <w:tcW w:w="4242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应到    人</w:t>
            </w:r>
            <w:r w:rsidRPr="00B3501C">
              <w:rPr>
                <w:rFonts w:ascii="宋体" w:hAnsi="宋体"/>
                <w:szCs w:val="21"/>
              </w:rPr>
              <w:t>，实到</w:t>
            </w:r>
            <w:r w:rsidRPr="00B3501C">
              <w:rPr>
                <w:rFonts w:ascii="宋体" w:hAnsi="宋体" w:hint="eastAsia"/>
                <w:szCs w:val="21"/>
              </w:rPr>
              <w:t xml:space="preserve">    人</w:t>
            </w:r>
            <w:r w:rsidRPr="00B3501C">
              <w:rPr>
                <w:rFonts w:ascii="宋体" w:hAnsi="宋体"/>
                <w:szCs w:val="21"/>
              </w:rPr>
              <w:t>，迟到</w:t>
            </w:r>
            <w:r w:rsidRPr="00B3501C">
              <w:rPr>
                <w:rFonts w:ascii="宋体" w:hAnsi="宋体" w:hint="eastAsia"/>
                <w:szCs w:val="21"/>
              </w:rPr>
              <w:t>5分钟</w:t>
            </w:r>
            <w:r w:rsidRPr="00B3501C">
              <w:rPr>
                <w:rFonts w:ascii="宋体" w:hAnsi="宋体"/>
                <w:szCs w:val="21"/>
              </w:rPr>
              <w:t>内</w:t>
            </w:r>
            <w:r w:rsidRPr="00B3501C">
              <w:rPr>
                <w:rFonts w:ascii="宋体" w:hAnsi="宋体" w:hint="eastAsia"/>
                <w:szCs w:val="21"/>
              </w:rPr>
              <w:t>人数    ，</w:t>
            </w:r>
            <w:r w:rsidRPr="00B3501C">
              <w:rPr>
                <w:rFonts w:ascii="宋体" w:hAnsi="宋体"/>
                <w:szCs w:val="21"/>
              </w:rPr>
              <w:t>迟到</w:t>
            </w:r>
            <w:r w:rsidRPr="00B3501C">
              <w:rPr>
                <w:rFonts w:ascii="宋体" w:hAnsi="宋体" w:hint="eastAsia"/>
                <w:szCs w:val="21"/>
              </w:rPr>
              <w:t>5分钟</w:t>
            </w:r>
            <w:r w:rsidRPr="00B3501C">
              <w:rPr>
                <w:rFonts w:ascii="宋体" w:hAnsi="宋体"/>
                <w:szCs w:val="21"/>
              </w:rPr>
              <w:t>以</w:t>
            </w:r>
            <w:r w:rsidRPr="00B3501C">
              <w:rPr>
                <w:rFonts w:ascii="宋体" w:hAnsi="宋体" w:hint="eastAsia"/>
                <w:szCs w:val="21"/>
              </w:rPr>
              <w:t>上</w:t>
            </w:r>
            <w:r w:rsidRPr="00B3501C">
              <w:rPr>
                <w:rFonts w:ascii="宋体" w:hAnsi="宋体"/>
                <w:szCs w:val="21"/>
              </w:rPr>
              <w:t>人数</w:t>
            </w:r>
          </w:p>
        </w:tc>
      </w:tr>
      <w:tr w:rsidR="00B3501C" w:rsidRPr="00B3501C">
        <w:trPr>
          <w:trHeight w:val="1545"/>
          <w:jc w:val="center"/>
        </w:trPr>
        <w:tc>
          <w:tcPr>
            <w:tcW w:w="758" w:type="pct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意见与</w:t>
            </w:r>
            <w:r w:rsidRPr="00B3501C">
              <w:rPr>
                <w:rFonts w:ascii="宋体" w:hAnsi="宋体"/>
                <w:szCs w:val="21"/>
              </w:rPr>
              <w:t>建议</w:t>
            </w:r>
          </w:p>
          <w:p w:rsidR="00586429" w:rsidRPr="00B3501C" w:rsidRDefault="005661E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（</w:t>
            </w:r>
            <w:r w:rsidRPr="00B3501C">
              <w:rPr>
                <w:rFonts w:ascii="宋体" w:hAnsi="宋体"/>
                <w:szCs w:val="21"/>
              </w:rPr>
              <w:t>必填项</w:t>
            </w:r>
            <w:r w:rsidRPr="00B3501C"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4242" w:type="pct"/>
            <w:gridSpan w:val="9"/>
            <w:tcBorders>
              <w:top w:val="single" w:sz="6" w:space="0" w:color="000000"/>
              <w:bottom w:val="single" w:sz="6" w:space="0" w:color="000000"/>
            </w:tcBorders>
          </w:tcPr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1.课堂教学</w:t>
            </w:r>
            <w:r w:rsidRPr="00B3501C">
              <w:rPr>
                <w:rFonts w:ascii="宋体" w:hAnsi="宋体"/>
                <w:szCs w:val="21"/>
              </w:rPr>
              <w:t>中</w:t>
            </w:r>
            <w:r w:rsidRPr="00B3501C">
              <w:rPr>
                <w:rFonts w:ascii="宋体" w:hAnsi="宋体" w:hint="eastAsia"/>
                <w:szCs w:val="21"/>
              </w:rPr>
              <w:t>值得</w:t>
            </w:r>
            <w:r w:rsidRPr="00B3501C">
              <w:rPr>
                <w:rFonts w:ascii="宋体" w:hAnsi="宋体"/>
                <w:szCs w:val="21"/>
              </w:rPr>
              <w:t>肯定的方面</w:t>
            </w:r>
            <w:r w:rsidRPr="00B3501C">
              <w:rPr>
                <w:rFonts w:ascii="宋体" w:hAnsi="宋体" w:hint="eastAsia"/>
                <w:szCs w:val="21"/>
              </w:rPr>
              <w:t>：</w:t>
            </w:r>
          </w:p>
          <w:p w:rsidR="00586429" w:rsidRPr="00B3501C" w:rsidRDefault="00586429">
            <w:pPr>
              <w:pStyle w:val="a3"/>
              <w:spacing w:line="360" w:lineRule="auto"/>
              <w:ind w:left="360" w:firstLineChars="0" w:firstLine="0"/>
              <w:rPr>
                <w:rFonts w:ascii="宋体" w:hAnsi="宋体"/>
                <w:szCs w:val="21"/>
              </w:rPr>
            </w:pPr>
          </w:p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2.课堂</w:t>
            </w:r>
            <w:r w:rsidRPr="00B3501C">
              <w:rPr>
                <w:rFonts w:ascii="宋体" w:hAnsi="宋体"/>
                <w:szCs w:val="21"/>
              </w:rPr>
              <w:t>教学中有待改进的方面</w:t>
            </w:r>
            <w:r w:rsidRPr="00B3501C">
              <w:rPr>
                <w:rFonts w:ascii="宋体" w:hAnsi="宋体" w:hint="eastAsia"/>
                <w:szCs w:val="21"/>
              </w:rPr>
              <w:t>：</w:t>
            </w:r>
          </w:p>
          <w:p w:rsidR="00586429" w:rsidRPr="00B3501C" w:rsidRDefault="00586429">
            <w:pPr>
              <w:pStyle w:val="a3"/>
              <w:spacing w:line="360" w:lineRule="auto"/>
              <w:ind w:left="360" w:firstLineChars="0" w:firstLine="0"/>
              <w:rPr>
                <w:rFonts w:ascii="宋体" w:hAnsi="宋体"/>
                <w:szCs w:val="21"/>
              </w:rPr>
            </w:pPr>
          </w:p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  <w:p w:rsidR="00586429" w:rsidRPr="00B3501C" w:rsidRDefault="005661EF">
            <w:pPr>
              <w:spacing w:line="360" w:lineRule="auto"/>
              <w:rPr>
                <w:rFonts w:ascii="宋体" w:hAnsi="宋体"/>
                <w:szCs w:val="21"/>
              </w:rPr>
            </w:pPr>
            <w:r w:rsidRPr="00B3501C">
              <w:rPr>
                <w:rFonts w:ascii="宋体" w:hAnsi="宋体" w:hint="eastAsia"/>
                <w:szCs w:val="21"/>
              </w:rPr>
              <w:t>3.对学生</w:t>
            </w:r>
            <w:r w:rsidRPr="00B3501C">
              <w:rPr>
                <w:rFonts w:ascii="宋体" w:hAnsi="宋体"/>
                <w:szCs w:val="21"/>
              </w:rPr>
              <w:t>学风的具体评价、意见及建议</w:t>
            </w:r>
            <w:r w:rsidRPr="00B3501C">
              <w:rPr>
                <w:rFonts w:ascii="宋体" w:hAnsi="宋体" w:hint="eastAsia"/>
                <w:szCs w:val="21"/>
              </w:rPr>
              <w:t>：</w:t>
            </w:r>
          </w:p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  <w:p w:rsidR="00586429" w:rsidRPr="00B3501C" w:rsidRDefault="0058642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</w:tbl>
    <w:p w:rsidR="00586429" w:rsidRPr="00B3501C" w:rsidRDefault="005661EF">
      <w:pPr>
        <w:spacing w:line="360" w:lineRule="auto"/>
        <w:ind w:firstLineChars="100" w:firstLine="210"/>
        <w:rPr>
          <w:rFonts w:ascii="宋体" w:hAnsi="宋体"/>
          <w:szCs w:val="21"/>
        </w:rPr>
      </w:pPr>
      <w:r w:rsidRPr="00B3501C">
        <w:rPr>
          <w:rFonts w:ascii="宋体" w:hAnsi="宋体" w:hint="eastAsia"/>
          <w:szCs w:val="21"/>
        </w:rPr>
        <w:t xml:space="preserve">听课人签名：   </w:t>
      </w:r>
      <w:r w:rsidRPr="00B3501C">
        <w:rPr>
          <w:rFonts w:ascii="宋体" w:hAnsi="宋体"/>
          <w:szCs w:val="21"/>
        </w:rPr>
        <w:t xml:space="preserve">              </w:t>
      </w:r>
      <w:r w:rsidRPr="00B3501C">
        <w:rPr>
          <w:rFonts w:ascii="宋体" w:hAnsi="宋体" w:hint="eastAsia"/>
          <w:szCs w:val="21"/>
        </w:rPr>
        <w:t>听课</w:t>
      </w:r>
      <w:r w:rsidRPr="00B3501C">
        <w:rPr>
          <w:rFonts w:ascii="宋体" w:hAnsi="宋体"/>
          <w:szCs w:val="21"/>
        </w:rPr>
        <w:t>人所在单位</w:t>
      </w:r>
      <w:r w:rsidRPr="00B3501C">
        <w:rPr>
          <w:rFonts w:ascii="宋体" w:hAnsi="宋体" w:hint="eastAsia"/>
          <w:szCs w:val="21"/>
        </w:rPr>
        <w:t xml:space="preserve">：           </w:t>
      </w:r>
      <w:r w:rsidRPr="00B3501C">
        <w:rPr>
          <w:rFonts w:ascii="宋体" w:hAnsi="宋体"/>
          <w:szCs w:val="21"/>
        </w:rPr>
        <w:t xml:space="preserve">  </w:t>
      </w:r>
      <w:r w:rsidRPr="00B3501C">
        <w:rPr>
          <w:rFonts w:ascii="宋体" w:hAnsi="宋体" w:hint="eastAsia"/>
          <w:szCs w:val="21"/>
        </w:rPr>
        <w:t>听课</w:t>
      </w:r>
      <w:r w:rsidRPr="00B3501C">
        <w:rPr>
          <w:rFonts w:ascii="宋体" w:hAnsi="宋体"/>
          <w:szCs w:val="21"/>
        </w:rPr>
        <w:t>日期：</w:t>
      </w:r>
    </w:p>
    <w:p w:rsidR="00586429" w:rsidRPr="00B3501C" w:rsidRDefault="00586429">
      <w:pPr>
        <w:spacing w:line="360" w:lineRule="auto"/>
        <w:ind w:firstLine="420"/>
        <w:jc w:val="left"/>
        <w:rPr>
          <w:rFonts w:ascii="宋体" w:hAnsi="宋体"/>
          <w:szCs w:val="21"/>
        </w:rPr>
      </w:pPr>
    </w:p>
    <w:p w:rsidR="00586429" w:rsidRPr="00B3501C" w:rsidRDefault="00586429"/>
    <w:sectPr w:rsidR="00586429" w:rsidRPr="00B350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90E" w:rsidRDefault="0003190E" w:rsidP="00F41168">
      <w:r>
        <w:separator/>
      </w:r>
    </w:p>
  </w:endnote>
  <w:endnote w:type="continuationSeparator" w:id="0">
    <w:p w:rsidR="0003190E" w:rsidRDefault="0003190E" w:rsidP="00F41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90E" w:rsidRDefault="0003190E" w:rsidP="00F41168">
      <w:r>
        <w:separator/>
      </w:r>
    </w:p>
  </w:footnote>
  <w:footnote w:type="continuationSeparator" w:id="0">
    <w:p w:rsidR="0003190E" w:rsidRDefault="0003190E" w:rsidP="00F411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02118E"/>
    <w:rsid w:val="0003190E"/>
    <w:rsid w:val="005661EF"/>
    <w:rsid w:val="00586429"/>
    <w:rsid w:val="00B3501C"/>
    <w:rsid w:val="00F41168"/>
    <w:rsid w:val="0E02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58E314D-031E-462A-A3A7-EDC03576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pPr>
      <w:ind w:firstLineChars="200" w:firstLine="420"/>
    </w:pPr>
  </w:style>
  <w:style w:type="paragraph" w:styleId="a4">
    <w:name w:val="header"/>
    <w:basedOn w:val="a"/>
    <w:link w:val="a5"/>
    <w:rsid w:val="00F411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41168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rsid w:val="00F411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F41168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142</Words>
  <Characters>814</Characters>
  <Application>Microsoft Office Word</Application>
  <DocSecurity>0</DocSecurity>
  <Lines>6</Lines>
  <Paragraphs>1</Paragraphs>
  <ScaleCrop>false</ScaleCrop>
  <Company>china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3</cp:revision>
  <dcterms:created xsi:type="dcterms:W3CDTF">2021-10-20T05:58:00Z</dcterms:created>
  <dcterms:modified xsi:type="dcterms:W3CDTF">2024-08-30T01:00:00Z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5D8255536F7443579895A2664B619325</vt:lpwstr>
  </property>
</Properties>
</file>